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Pr="00BE1D96" w:rsidRDefault="00006AE7" w:rsidP="00BE1D96">
      <w:pPr>
        <w:spacing w:before="120" w:after="120" w:line="360" w:lineRule="auto"/>
        <w:jc w:val="both"/>
        <w:rPr>
          <w:rFonts w:ascii="Times New Roman" w:hAnsi="Times New Roman" w:cs="Times New Roman"/>
          <w:b/>
          <w:color w:val="000000" w:themeColor="text1"/>
          <w:sz w:val="24"/>
          <w:szCs w:val="24"/>
        </w:rPr>
      </w:pPr>
    </w:p>
    <w:p w14:paraId="2EA97CF0" w14:textId="77777777" w:rsidR="00F02F24" w:rsidRPr="00BE1D96" w:rsidRDefault="00F02F24" w:rsidP="00BE1D96">
      <w:pPr>
        <w:spacing w:before="120" w:after="120" w:line="360" w:lineRule="auto"/>
        <w:jc w:val="center"/>
        <w:rPr>
          <w:rFonts w:ascii="Times New Roman" w:hAnsi="Times New Roman" w:cs="Times New Roman"/>
          <w:b/>
          <w:color w:val="000000" w:themeColor="text1"/>
          <w:sz w:val="36"/>
          <w:szCs w:val="36"/>
        </w:rPr>
      </w:pPr>
      <w:r w:rsidRPr="00BE1D96">
        <w:rPr>
          <w:rFonts w:ascii="Times New Roman" w:hAnsi="Times New Roman" w:cs="Times New Roman"/>
          <w:b/>
          <w:color w:val="000000" w:themeColor="text1"/>
          <w:sz w:val="36"/>
          <w:szCs w:val="36"/>
        </w:rPr>
        <w:t>PU LUONG CLASSIC TOUR</w:t>
      </w:r>
    </w:p>
    <w:p w14:paraId="7F19DD8E" w14:textId="24445FA2" w:rsidR="00F02F24" w:rsidRPr="00BE1D96" w:rsidRDefault="00F02F24" w:rsidP="00BE1D96">
      <w:pPr>
        <w:spacing w:before="120" w:after="120" w:line="360" w:lineRule="auto"/>
        <w:jc w:val="center"/>
        <w:rPr>
          <w:rFonts w:ascii="Times New Roman" w:hAnsi="Times New Roman" w:cs="Times New Roman"/>
          <w:color w:val="000000" w:themeColor="text1"/>
          <w:sz w:val="32"/>
          <w:szCs w:val="32"/>
        </w:rPr>
      </w:pPr>
      <w:r w:rsidRPr="00BE1D96">
        <w:rPr>
          <w:rFonts w:ascii="Times New Roman" w:hAnsi="Times New Roman" w:cs="Times New Roman"/>
          <w:color w:val="000000" w:themeColor="text1"/>
          <w:sz w:val="32"/>
          <w:szCs w:val="32"/>
        </w:rPr>
        <w:t>3 days 2 nights from Hanoi</w:t>
      </w:r>
    </w:p>
    <w:p w14:paraId="1E559DC1"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The perfect holiday to melt into nature and rejuvenate your soul.</w:t>
      </w:r>
    </w:p>
    <w:p w14:paraId="5591B0AE"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This tour will take you to Pu Luong – a tranquil place of unspoiled beauty. Leisurely strolling is the best way to discover the surrounding nature as well as local culture. Wandering through terraced fields and interacting with Thai ethnic people will provide you with relaxing moments. Enjoying easy rides around the beautiful remote hamlets in Pu Luong, surrounded by tropical forests, exploring a hidden cave, and melting into the unique waterfall in that area, where you can enjoy splashing water for fun, are all enchanting experiences on your holiday. Welcome to Pu Luong.</w:t>
      </w:r>
    </w:p>
    <w:p w14:paraId="068543A9" w14:textId="77777777" w:rsidR="00F02F24" w:rsidRPr="00BE1D96" w:rsidRDefault="00F02F24" w:rsidP="00BE1D96">
      <w:pPr>
        <w:spacing w:before="120" w:after="120" w:line="360" w:lineRule="auto"/>
        <w:jc w:val="both"/>
        <w:rPr>
          <w:rFonts w:ascii="Times New Roman" w:eastAsia="Calibri" w:hAnsi="Times New Roman" w:cs="Times New Roman"/>
          <w:color w:val="000000" w:themeColor="text1"/>
          <w:sz w:val="24"/>
          <w:szCs w:val="24"/>
        </w:rPr>
      </w:pPr>
      <w:r w:rsidRPr="00BE1D96">
        <w:rPr>
          <w:rFonts w:ascii="Times New Roman" w:eastAsia="Calibri" w:hAnsi="Times New Roman" w:cs="Times New Roman"/>
          <w:b/>
          <w:color w:val="000000" w:themeColor="text1"/>
          <w:sz w:val="24"/>
          <w:szCs w:val="24"/>
        </w:rPr>
        <w:t>HIGHLIGHTS</w:t>
      </w:r>
    </w:p>
    <w:p w14:paraId="4181703A" w14:textId="77777777" w:rsidR="00F02F24" w:rsidRPr="00BE1D96" w:rsidRDefault="00F02F24" w:rsidP="00BE1D96">
      <w:pPr>
        <w:numPr>
          <w:ilvl w:val="0"/>
          <w:numId w:val="16"/>
        </w:numPr>
        <w:spacing w:before="120" w:after="120" w:line="360" w:lineRule="auto"/>
        <w:jc w:val="both"/>
        <w:rPr>
          <w:rFonts w:ascii="Times New Roman" w:eastAsia="Calibri" w:hAnsi="Times New Roman" w:cs="Times New Roman"/>
          <w:color w:val="000000" w:themeColor="text1"/>
          <w:sz w:val="24"/>
          <w:szCs w:val="24"/>
        </w:rPr>
      </w:pPr>
      <w:r w:rsidRPr="00BE1D96">
        <w:rPr>
          <w:rFonts w:ascii="Times New Roman" w:eastAsia="Calibri" w:hAnsi="Times New Roman" w:cs="Times New Roman"/>
          <w:color w:val="000000" w:themeColor="text1"/>
          <w:sz w:val="24"/>
          <w:szCs w:val="24"/>
        </w:rPr>
        <w:t>Marvel at Water Wheels of Thai People</w:t>
      </w:r>
    </w:p>
    <w:p w14:paraId="1DBB4600" w14:textId="77777777" w:rsidR="00F02F24" w:rsidRPr="00BE1D96" w:rsidRDefault="00F02F24" w:rsidP="00BE1D96">
      <w:pPr>
        <w:numPr>
          <w:ilvl w:val="0"/>
          <w:numId w:val="16"/>
        </w:numPr>
        <w:spacing w:before="120" w:after="120" w:line="360" w:lineRule="auto"/>
        <w:jc w:val="both"/>
        <w:rPr>
          <w:rFonts w:ascii="Times New Roman" w:eastAsia="Calibri" w:hAnsi="Times New Roman" w:cs="Times New Roman"/>
          <w:color w:val="000000" w:themeColor="text1"/>
          <w:sz w:val="24"/>
          <w:szCs w:val="24"/>
        </w:rPr>
      </w:pPr>
      <w:r w:rsidRPr="00BE1D96">
        <w:rPr>
          <w:rFonts w:ascii="Times New Roman" w:eastAsia="Calibri" w:hAnsi="Times New Roman" w:cs="Times New Roman"/>
          <w:color w:val="000000" w:themeColor="text1"/>
          <w:sz w:val="24"/>
          <w:szCs w:val="24"/>
        </w:rPr>
        <w:t>Relax on a bamboo rafting experience</w:t>
      </w:r>
    </w:p>
    <w:p w14:paraId="34793B2D" w14:textId="77777777" w:rsidR="00F02F24" w:rsidRPr="00BE1D96" w:rsidRDefault="00F02F24" w:rsidP="00BE1D96">
      <w:pPr>
        <w:numPr>
          <w:ilvl w:val="0"/>
          <w:numId w:val="16"/>
        </w:numPr>
        <w:spacing w:before="120" w:after="120" w:line="360" w:lineRule="auto"/>
        <w:jc w:val="both"/>
        <w:rPr>
          <w:rFonts w:ascii="Times New Roman" w:eastAsia="Calibri" w:hAnsi="Times New Roman" w:cs="Times New Roman"/>
          <w:color w:val="000000" w:themeColor="text1"/>
          <w:sz w:val="24"/>
          <w:szCs w:val="24"/>
        </w:rPr>
      </w:pPr>
      <w:r w:rsidRPr="00BE1D96">
        <w:rPr>
          <w:rFonts w:ascii="Times New Roman" w:eastAsia="Calibri" w:hAnsi="Times New Roman" w:cs="Times New Roman"/>
          <w:color w:val="000000" w:themeColor="text1"/>
          <w:sz w:val="24"/>
          <w:szCs w:val="24"/>
        </w:rPr>
        <w:t>Enjoy easy rides to admire Bat Cave and Hieu Waterfall</w:t>
      </w:r>
    </w:p>
    <w:p w14:paraId="3972D297" w14:textId="5EAA0A07" w:rsidR="00CD0EAD" w:rsidRPr="00BE1D96" w:rsidRDefault="00F02F24" w:rsidP="00BE1D96">
      <w:pPr>
        <w:numPr>
          <w:ilvl w:val="0"/>
          <w:numId w:val="16"/>
        </w:numPr>
        <w:spacing w:before="120" w:after="120" w:line="360" w:lineRule="auto"/>
        <w:jc w:val="both"/>
        <w:rPr>
          <w:rFonts w:ascii="Times New Roman" w:eastAsia="Calibri" w:hAnsi="Times New Roman" w:cs="Times New Roman"/>
          <w:color w:val="000000" w:themeColor="text1"/>
          <w:sz w:val="24"/>
          <w:szCs w:val="24"/>
        </w:rPr>
      </w:pPr>
      <w:r w:rsidRPr="00BE1D96">
        <w:rPr>
          <w:rFonts w:ascii="Times New Roman" w:eastAsia="Calibri" w:hAnsi="Times New Roman" w:cs="Times New Roman"/>
          <w:color w:val="000000" w:themeColor="text1"/>
          <w:sz w:val="24"/>
          <w:szCs w:val="24"/>
        </w:rPr>
        <w:t>Visit Lan villages, the Kingdom of Thai People in Puluong</w:t>
      </w:r>
    </w:p>
    <w:p w14:paraId="53F8F4B6" w14:textId="77777777" w:rsidR="00F02F24" w:rsidRPr="00BE1D96" w:rsidRDefault="00F02F24" w:rsidP="00BE1D96">
      <w:pPr>
        <w:spacing w:before="120" w:after="120" w:line="360" w:lineRule="auto"/>
        <w:ind w:left="720"/>
        <w:jc w:val="both"/>
        <w:rPr>
          <w:rFonts w:ascii="Times New Roman" w:eastAsia="Calibri" w:hAnsi="Times New Roman" w:cs="Times New Roman"/>
          <w:color w:val="000000" w:themeColor="text1"/>
          <w:sz w:val="24"/>
          <w:szCs w:val="24"/>
        </w:rPr>
      </w:pPr>
    </w:p>
    <w:p w14:paraId="0E8481CB" w14:textId="77777777" w:rsidR="00F02F24" w:rsidRPr="00BE1D96" w:rsidRDefault="00F02F24" w:rsidP="00BE1D96">
      <w:pPr>
        <w:shd w:val="clear" w:color="auto" w:fill="00B050"/>
        <w:spacing w:before="120" w:after="120" w:line="240" w:lineRule="auto"/>
        <w:jc w:val="both"/>
        <w:rPr>
          <w:rFonts w:ascii="Times New Roman" w:hAnsi="Times New Roman" w:cs="Times New Roman"/>
          <w:b/>
          <w:color w:val="FFFFFF" w:themeColor="background1"/>
          <w:sz w:val="24"/>
          <w:szCs w:val="24"/>
        </w:rPr>
      </w:pPr>
      <w:r w:rsidRPr="00BE1D96">
        <w:rPr>
          <w:rFonts w:ascii="Times New Roman" w:hAnsi="Times New Roman" w:cs="Times New Roman"/>
          <w:b/>
          <w:color w:val="FFFFFF" w:themeColor="background1"/>
          <w:sz w:val="24"/>
          <w:szCs w:val="24"/>
        </w:rPr>
        <w:t>DAY 1: HANOI – PU LUONG (L - D) Village Life | Water Wheels | Rafting</w:t>
      </w:r>
    </w:p>
    <w:p w14:paraId="0C73FAE0"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07:00 AM: Pick up at your hotel in the Old Quarter area. Expect a 4-hour drive without heavy traffic.</w:t>
      </w:r>
    </w:p>
    <w:p w14:paraId="586C2AB5"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10:00 AM: Stop for a 15-minute rest break halfway through the journey. Enjoy picturesque village landscapes along the way.</w:t>
      </w:r>
    </w:p>
    <w:p w14:paraId="48AF3898"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 xml:space="preserve">12:00 PM: Arrive at Pu Luong Nature Reserve. Have lunch at a local restaurant. Check-in at your reserved room </w:t>
      </w:r>
      <w:r w:rsidRPr="00BE1D96">
        <w:rPr>
          <w:rFonts w:ascii="Times New Roman" w:hAnsi="Times New Roman" w:cs="Times New Roman"/>
          <w:i/>
          <w:color w:val="000000" w:themeColor="text1"/>
          <w:sz w:val="24"/>
          <w:szCs w:val="24"/>
        </w:rPr>
        <w:t>(standard check-in time 14:00)</w:t>
      </w:r>
      <w:r w:rsidRPr="00BE1D96">
        <w:rPr>
          <w:rFonts w:ascii="Times New Roman" w:hAnsi="Times New Roman" w:cs="Times New Roman"/>
          <w:color w:val="000000" w:themeColor="text1"/>
          <w:sz w:val="24"/>
          <w:szCs w:val="24"/>
        </w:rPr>
        <w:t xml:space="preserve"> and relax at your own pace.</w:t>
      </w:r>
    </w:p>
    <w:p w14:paraId="051B0D11" w14:textId="77777777" w:rsidR="00F02F24"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01:30 PM: Afternoon leisurely walks.</w:t>
      </w:r>
    </w:p>
    <w:p w14:paraId="79D10396" w14:textId="77777777" w:rsidR="00F02F24" w:rsidRPr="00BE1D96" w:rsidRDefault="00F02F24" w:rsidP="00BE1D96">
      <w:pPr>
        <w:spacing w:before="120" w:after="120" w:line="360" w:lineRule="auto"/>
        <w:jc w:val="both"/>
        <w:rPr>
          <w:rStyle w:val="Strong"/>
          <w:rFonts w:ascii="Times New Roman" w:hAnsi="Times New Roman" w:cs="Times New Roman"/>
          <w:b w:val="0"/>
          <w:bCs w:val="0"/>
          <w:sz w:val="24"/>
          <w:szCs w:val="24"/>
          <w:bdr w:val="none" w:sz="0" w:space="0" w:color="auto" w:frame="1"/>
          <w:shd w:val="clear" w:color="auto" w:fill="FFFFFF"/>
        </w:rPr>
      </w:pPr>
      <w:r w:rsidRPr="00BE1D96">
        <w:rPr>
          <w:rStyle w:val="Strong"/>
          <w:rFonts w:ascii="Times New Roman" w:hAnsi="Times New Roman" w:cs="Times New Roman"/>
          <w:b w:val="0"/>
          <w:bCs w:val="0"/>
          <w:color w:val="000000" w:themeColor="text1"/>
          <w:sz w:val="24"/>
          <w:szCs w:val="24"/>
          <w:bdr w:val="none" w:sz="0" w:space="0" w:color="auto" w:frame="1"/>
          <w:shd w:val="clear" w:color="auto" w:fill="FFFFFF"/>
        </w:rPr>
        <w:lastRenderedPageBreak/>
        <w:t>Transfer to Ban Cong and start a 2.5km walk. Cross a suspension bridge to reach one of Pu Luong's most scenic villages, where the largest stream flows through. Along the river, admire stunning landscapes, rice fields, and village life. Seek for the giant water wheels, a remarkable creation of Vietnam's mountainous ethnic minorities. Difficulty level 2/5.</w:t>
      </w:r>
    </w:p>
    <w:p w14:paraId="62839D75" w14:textId="77777777" w:rsidR="00F02F24" w:rsidRPr="00BE1D96" w:rsidRDefault="00F02F24" w:rsidP="00BE1D96">
      <w:pPr>
        <w:spacing w:before="120" w:after="120" w:line="36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BE1D96">
        <w:rPr>
          <w:rStyle w:val="Strong"/>
          <w:rFonts w:ascii="Times New Roman" w:hAnsi="Times New Roman" w:cs="Times New Roman"/>
          <w:b w:val="0"/>
          <w:bCs w:val="0"/>
          <w:color w:val="000000" w:themeColor="text1"/>
          <w:sz w:val="24"/>
          <w:szCs w:val="24"/>
          <w:bdr w:val="none" w:sz="0" w:space="0" w:color="auto" w:frame="1"/>
          <w:shd w:val="clear" w:color="auto" w:fill="FFFFFF"/>
        </w:rPr>
        <w:t>Arrive at Chieu Lau dam and embark on a bamboo rafting experience. Paddle the raft upstream with locals and have fun.</w:t>
      </w:r>
    </w:p>
    <w:p w14:paraId="6E3C7707" w14:textId="77777777" w:rsidR="00F02F24" w:rsidRPr="00BE1D96" w:rsidRDefault="00F02F24" w:rsidP="00BE1D96">
      <w:pPr>
        <w:spacing w:before="120" w:after="120" w:line="360" w:lineRule="auto"/>
        <w:jc w:val="both"/>
        <w:rPr>
          <w:rFonts w:ascii="Times New Roman" w:hAnsi="Times New Roman" w:cs="Times New Roman"/>
          <w:sz w:val="24"/>
          <w:szCs w:val="24"/>
        </w:rPr>
      </w:pPr>
      <w:r w:rsidRPr="00BE1D96">
        <w:rPr>
          <w:rStyle w:val="Strong"/>
          <w:rFonts w:ascii="Times New Roman" w:hAnsi="Times New Roman" w:cs="Times New Roman"/>
          <w:b w:val="0"/>
          <w:bCs w:val="0"/>
          <w:color w:val="000000" w:themeColor="text1"/>
          <w:sz w:val="24"/>
          <w:szCs w:val="24"/>
          <w:bdr w:val="none" w:sz="0" w:space="0" w:color="auto" w:frame="1"/>
          <w:shd w:val="clear" w:color="auto" w:fill="FFFFFF"/>
        </w:rPr>
        <w:t>03:00 PM: The raft lands on the other side of the river. Embark on another 2km trek through rice fields and villages, completing a loop trail. Meet the transfer</w:t>
      </w:r>
      <w:r w:rsidRPr="00BE1D96">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BE1D96">
        <w:rPr>
          <w:rStyle w:val="Strong"/>
          <w:rFonts w:ascii="Times New Roman" w:hAnsi="Times New Roman" w:cs="Times New Roman"/>
          <w:b w:val="0"/>
          <w:bCs w:val="0"/>
          <w:color w:val="000000" w:themeColor="text1"/>
          <w:sz w:val="24"/>
          <w:szCs w:val="24"/>
          <w:bdr w:val="none" w:sz="0" w:space="0" w:color="auto" w:frame="1"/>
          <w:shd w:val="clear" w:color="auto" w:fill="FFFFFF"/>
        </w:rPr>
        <w:t>at the main road and</w:t>
      </w:r>
      <w:r w:rsidRPr="00BE1D96">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BE1D96">
        <w:rPr>
          <w:rStyle w:val="Strong"/>
          <w:rFonts w:ascii="Times New Roman" w:hAnsi="Times New Roman" w:cs="Times New Roman"/>
          <w:b w:val="0"/>
          <w:bCs w:val="0"/>
          <w:color w:val="000000" w:themeColor="text1"/>
          <w:sz w:val="24"/>
          <w:szCs w:val="24"/>
          <w:bdr w:val="none" w:sz="0" w:space="0" w:color="auto" w:frame="1"/>
          <w:shd w:val="clear" w:color="auto" w:fill="FFFFFF"/>
        </w:rPr>
        <w:t>r</w:t>
      </w:r>
      <w:r w:rsidRPr="00BE1D96">
        <w:rPr>
          <w:rFonts w:ascii="Times New Roman" w:hAnsi="Times New Roman" w:cs="Times New Roman"/>
          <w:color w:val="000000" w:themeColor="text1"/>
          <w:sz w:val="24"/>
          <w:szCs w:val="24"/>
        </w:rPr>
        <w:t>eturn to the hotel for relaxation by 05:00 PM.</w:t>
      </w:r>
    </w:p>
    <w:p w14:paraId="20AF4C78" w14:textId="77777777" w:rsidR="00F02F24" w:rsidRPr="00BE1D96" w:rsidRDefault="00F02F24" w:rsidP="00BE1D96">
      <w:pPr>
        <w:spacing w:before="120" w:after="120" w:line="360" w:lineRule="auto"/>
        <w:jc w:val="both"/>
        <w:rPr>
          <w:rFonts w:ascii="Times New Roman" w:hAnsi="Times New Roman" w:cs="Times New Roman"/>
          <w:b/>
          <w:color w:val="000000" w:themeColor="text1"/>
          <w:sz w:val="24"/>
          <w:szCs w:val="24"/>
        </w:rPr>
      </w:pPr>
      <w:r w:rsidRPr="00BE1D96">
        <w:rPr>
          <w:rFonts w:ascii="Times New Roman" w:hAnsi="Times New Roman" w:cs="Times New Roman"/>
          <w:b/>
          <w:color w:val="000000" w:themeColor="text1"/>
          <w:sz w:val="24"/>
          <w:szCs w:val="24"/>
        </w:rPr>
        <w:t>Evening: Culinary exploration and leisure</w:t>
      </w:r>
    </w:p>
    <w:p w14:paraId="69B5FC14" w14:textId="3E3DAB64" w:rsidR="00CD0EAD" w:rsidRPr="00BE1D96" w:rsidRDefault="00F02F24" w:rsidP="00BE1D96">
      <w:pPr>
        <w:spacing w:before="120" w:after="120" w:line="360" w:lineRule="auto"/>
        <w:jc w:val="both"/>
        <w:rPr>
          <w:rFonts w:ascii="Times New Roman" w:hAnsi="Times New Roman" w:cs="Times New Roman"/>
          <w:color w:val="000000" w:themeColor="text1"/>
          <w:sz w:val="24"/>
          <w:szCs w:val="24"/>
        </w:rPr>
      </w:pPr>
      <w:r w:rsidRPr="00BE1D96">
        <w:rPr>
          <w:rFonts w:ascii="Times New Roman" w:hAnsi="Times New Roman" w:cs="Times New Roman"/>
          <w:color w:val="000000" w:themeColor="text1"/>
          <w:sz w:val="24"/>
          <w:szCs w:val="24"/>
        </w:rPr>
        <w:t>Optional cooking class for those interested. Enjoy a delicious dinner at 7:00 PM, followed by free time to relax. This concludes your first day in Pu Luong.</w:t>
      </w:r>
    </w:p>
    <w:p w14:paraId="379781EC" w14:textId="77777777" w:rsidR="00C406AA" w:rsidRPr="00BE1D96" w:rsidRDefault="00C406AA" w:rsidP="00BE1D96">
      <w:pPr>
        <w:shd w:val="clear" w:color="auto" w:fill="00B050"/>
        <w:spacing w:before="120" w:after="120" w:line="360" w:lineRule="auto"/>
        <w:jc w:val="both"/>
        <w:rPr>
          <w:rFonts w:ascii="Times New Roman" w:eastAsia="Calibri" w:hAnsi="Times New Roman" w:cs="Times New Roman"/>
          <w:b/>
          <w:color w:val="FFFFFF" w:themeColor="background1"/>
          <w:sz w:val="24"/>
          <w:szCs w:val="24"/>
        </w:rPr>
      </w:pPr>
      <w:r w:rsidRPr="00BE1D96">
        <w:rPr>
          <w:rFonts w:ascii="Times New Roman" w:eastAsia="Calibri" w:hAnsi="Times New Roman" w:cs="Times New Roman"/>
          <w:b/>
          <w:color w:val="FFFFFF" w:themeColor="background1"/>
          <w:sz w:val="24"/>
          <w:szCs w:val="24"/>
        </w:rPr>
        <w:t>DAY 2: PU LUONG FULL DAY EASY RIDER (B - L - D) Caving | Riding | Swimming</w:t>
      </w:r>
    </w:p>
    <w:p w14:paraId="294C4AF7" w14:textId="77777777" w:rsid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08:30 - 09:00 AM: Greet our tour guide at the meeting point and receive guidance for a full day of riding before embarking on a perfect ride with a local touch, to melt into the jungles and conquer the largest cave and waterfall in Pu Luong.</w:t>
      </w:r>
    </w:p>
    <w:p w14:paraId="6F4661F7" w14:textId="77777777" w:rsid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Begin with an exciting ride heading to </w:t>
      </w:r>
      <w:hyperlink r:id="rId7" w:history="1">
        <w:r w:rsidRPr="00BE1D96">
          <w:rPr>
            <w:rStyle w:val="Hyperlink"/>
            <w:rFonts w:ascii="Times New Roman" w:hAnsi="Times New Roman" w:cs="Times New Roman"/>
            <w:color w:val="auto"/>
            <w:sz w:val="24"/>
            <w:szCs w:val="24"/>
            <w:u w:val="none"/>
          </w:rPr>
          <w:t>Kho Muong village</w:t>
        </w:r>
      </w:hyperlink>
      <w:r w:rsidRPr="00BE1D96">
        <w:rPr>
          <w:rFonts w:ascii="Times New Roman" w:hAnsi="Times New Roman" w:cs="Times New Roman"/>
          <w:sz w:val="24"/>
          <w:szCs w:val="24"/>
        </w:rPr>
        <w:t>, ride through Bang village, experience a jungle ride, and contemplate one of the most captivating rice fields in Pu Luong.</w:t>
      </w:r>
    </w:p>
    <w:p w14:paraId="5FCA170B" w14:textId="77777777" w:rsid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 xml:space="preserve">Upon arrival at Kho Muong village - an isolated village of Thai People, your rider </w:t>
      </w:r>
      <w:proofErr w:type="gramStart"/>
      <w:r w:rsidRPr="00BE1D96">
        <w:rPr>
          <w:rFonts w:ascii="Times New Roman" w:hAnsi="Times New Roman" w:cs="Times New Roman"/>
          <w:sz w:val="24"/>
          <w:szCs w:val="24"/>
        </w:rPr>
        <w:t>take</w:t>
      </w:r>
      <w:proofErr w:type="gramEnd"/>
      <w:r w:rsidRPr="00BE1D96">
        <w:rPr>
          <w:rFonts w:ascii="Times New Roman" w:hAnsi="Times New Roman" w:cs="Times New Roman"/>
          <w:sz w:val="24"/>
          <w:szCs w:val="24"/>
        </w:rPr>
        <w:t xml:space="preserve"> you around to get a glance of local life and explore Bat cave, the largest cave in Pu Luong.</w:t>
      </w:r>
    </w:p>
    <w:p w14:paraId="52FA8747" w14:textId="77777777" w:rsid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11:00 AM: Bid farewell to Kho Muong and continue your journey towards </w:t>
      </w:r>
      <w:hyperlink r:id="rId8" w:history="1">
        <w:r w:rsidRPr="00BE1D96">
          <w:rPr>
            <w:rStyle w:val="Hyperlink"/>
            <w:rFonts w:ascii="Times New Roman" w:hAnsi="Times New Roman" w:cs="Times New Roman"/>
            <w:color w:val="auto"/>
            <w:sz w:val="24"/>
            <w:szCs w:val="24"/>
            <w:u w:val="none"/>
          </w:rPr>
          <w:t>Hieu village</w:t>
        </w:r>
      </w:hyperlink>
      <w:r w:rsidRPr="00BE1D96">
        <w:rPr>
          <w:rFonts w:ascii="Times New Roman" w:hAnsi="Times New Roman" w:cs="Times New Roman"/>
          <w:sz w:val="24"/>
          <w:szCs w:val="24"/>
        </w:rPr>
        <w:t>. A leisurely ride through rural lanes, the motorbike offers the gift of a connection to nature in Pu Luong.</w:t>
      </w:r>
    </w:p>
    <w:p w14:paraId="45C57313" w14:textId="77777777" w:rsidR="00BE1D96" w:rsidRDefault="00BE1D96">
      <w:pPr>
        <w:rPr>
          <w:rFonts w:ascii="Times New Roman" w:hAnsi="Times New Roman" w:cs="Times New Roman"/>
          <w:sz w:val="24"/>
          <w:szCs w:val="24"/>
        </w:rPr>
      </w:pPr>
      <w:r>
        <w:rPr>
          <w:rFonts w:ascii="Times New Roman" w:hAnsi="Times New Roman" w:cs="Times New Roman"/>
          <w:sz w:val="24"/>
          <w:szCs w:val="24"/>
        </w:rPr>
        <w:br w:type="page"/>
      </w:r>
    </w:p>
    <w:p w14:paraId="282B7C62" w14:textId="7024906C" w:rsidR="00BE1D96" w:rsidRDefault="00F02F24" w:rsidP="00BE1D96">
      <w:pPr>
        <w:spacing w:before="120" w:after="120" w:line="360" w:lineRule="auto"/>
        <w:jc w:val="both"/>
        <w:rPr>
          <w:rFonts w:ascii="Times New Roman" w:hAnsi="Times New Roman" w:cs="Times New Roman"/>
          <w:b/>
          <w:bCs/>
          <w:sz w:val="24"/>
          <w:szCs w:val="24"/>
        </w:rPr>
      </w:pPr>
      <w:r w:rsidRPr="00BE1D96">
        <w:rPr>
          <w:rFonts w:ascii="Times New Roman" w:hAnsi="Times New Roman" w:cs="Times New Roman"/>
          <w:b/>
          <w:bCs/>
          <w:sz w:val="24"/>
          <w:szCs w:val="24"/>
        </w:rPr>
        <w:lastRenderedPageBreak/>
        <w:t>Lunchtime: Refreshing by the waterfall</w:t>
      </w:r>
    </w:p>
    <w:p w14:paraId="3684EEC5" w14:textId="77777777" w:rsid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Enjoy a short, refreshing break at a local house surrounded by nature and rice fields before reaching a unique waterfall nestled within the Pu Luong Nature Reserve. Here, you will have a delightful lunch, accompanied by the soothing sounds of nature.</w:t>
      </w:r>
    </w:p>
    <w:p w14:paraId="206894D4" w14:textId="77777777" w:rsidR="00BE1D96" w:rsidRDefault="00F02F24" w:rsidP="00BE1D96">
      <w:pPr>
        <w:spacing w:before="120" w:after="120" w:line="360" w:lineRule="auto"/>
        <w:jc w:val="both"/>
        <w:rPr>
          <w:rFonts w:ascii="Times New Roman" w:hAnsi="Times New Roman" w:cs="Times New Roman"/>
          <w:b/>
          <w:bCs/>
          <w:sz w:val="24"/>
          <w:szCs w:val="24"/>
        </w:rPr>
      </w:pPr>
      <w:r w:rsidRPr="00BE1D96">
        <w:rPr>
          <w:rFonts w:ascii="Times New Roman" w:hAnsi="Times New Roman" w:cs="Times New Roman"/>
          <w:b/>
          <w:bCs/>
          <w:sz w:val="24"/>
          <w:szCs w:val="24"/>
        </w:rPr>
        <w:t>Afternoon: Waterfall exploration and return journey</w:t>
      </w:r>
    </w:p>
    <w:p w14:paraId="3B8895F0" w14:textId="28A831BD" w:rsidR="002D3805" w:rsidRPr="00BE1D96" w:rsidRDefault="00F02F24"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sz w:val="24"/>
          <w:szCs w:val="24"/>
        </w:rPr>
        <w:t>After your meal, take some time to swim in the crystal-clear waters and explore the natural beauty around the waterfall, immersing yourself in the charm of Pu Luong. Then, hop back on your motorbike for a leisurely ride through a few peaceful villages on the way back to your hotel, ensuring you arrive by 4:30 PM for some well-deserved relaxation.</w:t>
      </w:r>
    </w:p>
    <w:p w14:paraId="3A8E0F8E" w14:textId="77777777" w:rsidR="00BE1D96" w:rsidRDefault="00ED609D" w:rsidP="00BE1D96">
      <w:pPr>
        <w:spacing w:before="120" w:after="120" w:line="360" w:lineRule="auto"/>
        <w:jc w:val="both"/>
        <w:rPr>
          <w:rFonts w:ascii="Times New Roman" w:hAnsi="Times New Roman" w:cs="Times New Roman"/>
          <w:b/>
          <w:bCs/>
          <w:sz w:val="24"/>
          <w:szCs w:val="24"/>
        </w:rPr>
      </w:pPr>
      <w:r w:rsidRPr="00BE1D96">
        <w:rPr>
          <w:rFonts w:ascii="Times New Roman" w:hAnsi="Times New Roman" w:cs="Times New Roman"/>
          <w:b/>
          <w:bCs/>
          <w:sz w:val="24"/>
          <w:szCs w:val="24"/>
        </w:rPr>
        <w:t>Evening: Culinary exploration and leisure</w:t>
      </w:r>
    </w:p>
    <w:p w14:paraId="70D6C4EB" w14:textId="61E79F97" w:rsidR="00F02F24" w:rsidRPr="00BE1D96" w:rsidRDefault="00ED609D" w:rsidP="00BE1D96">
      <w:pPr>
        <w:spacing w:before="120" w:after="120" w:line="360" w:lineRule="auto"/>
        <w:jc w:val="both"/>
        <w:rPr>
          <w:rFonts w:ascii="Times New Roman" w:hAnsi="Times New Roman" w:cs="Times New Roman"/>
          <w:sz w:val="24"/>
          <w:szCs w:val="24"/>
        </w:rPr>
      </w:pPr>
      <w:r w:rsidRPr="00BE1D96">
        <w:rPr>
          <w:rFonts w:ascii="Times New Roman" w:hAnsi="Times New Roman" w:cs="Times New Roman"/>
          <w:bCs/>
          <w:sz w:val="24"/>
          <w:szCs w:val="24"/>
        </w:rPr>
        <w:t>Enjoy a herbal foot soak, happy hours. At 7:00 PM, savor a delicious dinner, and then you're free to enjoy the evening at your own pace. This marks the end of an enchanting day in Pu Luong.</w:t>
      </w:r>
    </w:p>
    <w:p w14:paraId="034C4625" w14:textId="77777777" w:rsidR="00F02F24" w:rsidRPr="00BE1D96" w:rsidRDefault="00F02F24" w:rsidP="00BE1D96">
      <w:pPr>
        <w:shd w:val="clear" w:color="auto" w:fill="00B050"/>
        <w:spacing w:before="120" w:after="120" w:line="240" w:lineRule="auto"/>
        <w:jc w:val="both"/>
        <w:rPr>
          <w:rFonts w:ascii="Times New Roman" w:eastAsia="Calibri" w:hAnsi="Times New Roman" w:cs="Times New Roman"/>
          <w:b/>
          <w:color w:val="FFFFFF" w:themeColor="background1"/>
          <w:sz w:val="24"/>
          <w:szCs w:val="24"/>
        </w:rPr>
      </w:pPr>
      <w:r w:rsidRPr="00BE1D96">
        <w:rPr>
          <w:rFonts w:ascii="Times New Roman" w:eastAsia="Calibri" w:hAnsi="Times New Roman" w:cs="Times New Roman"/>
          <w:b/>
          <w:color w:val="FFFFFF" w:themeColor="background1"/>
          <w:sz w:val="24"/>
          <w:szCs w:val="24"/>
        </w:rPr>
        <w:t>DAY 3: PU LUONG – HANOI (B - L) Iconic Rice Terrace | Local Brocade</w:t>
      </w:r>
    </w:p>
    <w:p w14:paraId="202BA7D3" w14:textId="77777777" w:rsidR="00F02F24" w:rsidRPr="00BE1D96" w:rsidRDefault="00F02F24" w:rsidP="00BE1D96">
      <w:pPr>
        <w:spacing w:before="120" w:after="120" w:line="360" w:lineRule="auto"/>
        <w:jc w:val="both"/>
        <w:rPr>
          <w:rFonts w:ascii="Times New Roman" w:eastAsia="Calibri" w:hAnsi="Times New Roman" w:cs="Times New Roman"/>
          <w:color w:val="000000" w:themeColor="text1"/>
          <w:sz w:val="24"/>
          <w:szCs w:val="24"/>
          <w:bdr w:val="none" w:sz="0" w:space="0" w:color="auto" w:frame="1"/>
          <w:shd w:val="clear" w:color="auto" w:fill="FFFFFF"/>
        </w:rPr>
      </w:pPr>
      <w:r w:rsidRPr="00BE1D96">
        <w:rPr>
          <w:rFonts w:ascii="Times New Roman" w:eastAsia="Calibri" w:hAnsi="Times New Roman" w:cs="Times New Roman"/>
          <w:color w:val="000000" w:themeColor="text1"/>
          <w:sz w:val="24"/>
          <w:szCs w:val="24"/>
          <w:bdr w:val="none" w:sz="0" w:space="0" w:color="auto" w:frame="1"/>
          <w:shd w:val="clear" w:color="auto" w:fill="FFFFFF"/>
        </w:rPr>
        <w:t>07:00 AM: Enjoy breakfast and prepare for the day's activities. Be ready by 8:30 AM.</w:t>
      </w:r>
    </w:p>
    <w:p w14:paraId="45D20DD7" w14:textId="0DC3403D" w:rsidR="00BE1D96" w:rsidRDefault="00F02F24" w:rsidP="00BE1D96">
      <w:pPr>
        <w:spacing w:before="120" w:after="120" w:line="360" w:lineRule="auto"/>
        <w:jc w:val="both"/>
        <w:rPr>
          <w:rFonts w:ascii="Times New Roman" w:eastAsia="Calibri" w:hAnsi="Times New Roman" w:cs="Times New Roman"/>
          <w:color w:val="000000" w:themeColor="text1"/>
          <w:sz w:val="24"/>
          <w:szCs w:val="24"/>
          <w:bdr w:val="none" w:sz="0" w:space="0" w:color="auto" w:frame="1"/>
          <w:shd w:val="clear" w:color="auto" w:fill="FFFFFF"/>
        </w:rPr>
      </w:pPr>
      <w:r w:rsidRPr="00BE1D96">
        <w:rPr>
          <w:rFonts w:ascii="Times New Roman" w:eastAsia="Calibri" w:hAnsi="Times New Roman" w:cs="Times New Roman"/>
          <w:color w:val="000000" w:themeColor="text1"/>
          <w:sz w:val="24"/>
          <w:szCs w:val="24"/>
          <w:bdr w:val="none" w:sz="0" w:space="0" w:color="auto" w:frame="1"/>
          <w:shd w:val="clear" w:color="auto" w:fill="FFFFFF"/>
        </w:rPr>
        <w:t xml:space="preserve">08:45 AM: Take a leisurely stroll down the valley to Don village, renowned as the epicenter of Pu Luong. This area boasts a gentle road that winds through vast terraced fields. With every step, you'll witness the captivating transformation of the scenery. As you continue your walk, you'll come across </w:t>
      </w:r>
      <w:proofErr w:type="spellStart"/>
      <w:r w:rsidRPr="00BE1D96">
        <w:rPr>
          <w:rFonts w:ascii="Times New Roman" w:eastAsia="Calibri" w:hAnsi="Times New Roman" w:cs="Times New Roman"/>
          <w:color w:val="000000" w:themeColor="text1"/>
          <w:sz w:val="24"/>
          <w:szCs w:val="24"/>
          <w:bdr w:val="none" w:sz="0" w:space="0" w:color="auto" w:frame="1"/>
          <w:shd w:val="clear" w:color="auto" w:fill="FFFFFF"/>
        </w:rPr>
        <w:t>Uoi</w:t>
      </w:r>
      <w:proofErr w:type="spellEnd"/>
      <w:r w:rsidRPr="00BE1D96">
        <w:rPr>
          <w:rFonts w:ascii="Times New Roman" w:eastAsia="Calibri" w:hAnsi="Times New Roman" w:cs="Times New Roman"/>
          <w:color w:val="000000" w:themeColor="text1"/>
          <w:sz w:val="24"/>
          <w:szCs w:val="24"/>
          <w:bdr w:val="none" w:sz="0" w:space="0" w:color="auto" w:frame="1"/>
          <w:shd w:val="clear" w:color="auto" w:fill="FFFFFF"/>
        </w:rPr>
        <w:t xml:space="preserve"> hamlet. When viewed from above, this hamlet nestles humbly at the base of the towering mountain. We assure you that this landscape will be a visual delight and may even fill up your phone's memory card with its beauty.</w:t>
      </w:r>
    </w:p>
    <w:p w14:paraId="16842C3E" w14:textId="77777777" w:rsidR="00BE1D96" w:rsidRDefault="00BE1D96">
      <w:pPr>
        <w:rPr>
          <w:rFonts w:ascii="Times New Roman" w:eastAsia="Calibri" w:hAnsi="Times New Roman" w:cs="Times New Roman"/>
          <w:color w:val="000000" w:themeColor="text1"/>
          <w:sz w:val="24"/>
          <w:szCs w:val="24"/>
          <w:bdr w:val="none" w:sz="0" w:space="0" w:color="auto" w:frame="1"/>
          <w:shd w:val="clear" w:color="auto" w:fill="FFFFFF"/>
        </w:rPr>
      </w:pPr>
      <w:r>
        <w:rPr>
          <w:rFonts w:ascii="Times New Roman" w:eastAsia="Calibri" w:hAnsi="Times New Roman" w:cs="Times New Roman"/>
          <w:color w:val="000000" w:themeColor="text1"/>
          <w:sz w:val="24"/>
          <w:szCs w:val="24"/>
          <w:bdr w:val="none" w:sz="0" w:space="0" w:color="auto" w:frame="1"/>
          <w:shd w:val="clear" w:color="auto" w:fill="FFFFFF"/>
        </w:rPr>
        <w:br w:type="page"/>
      </w:r>
    </w:p>
    <w:p w14:paraId="2669C6D3" w14:textId="77777777" w:rsidR="00F02F24" w:rsidRPr="00BE1D96" w:rsidRDefault="00F02F24" w:rsidP="00BE1D96">
      <w:pPr>
        <w:spacing w:before="120" w:after="120" w:line="360" w:lineRule="auto"/>
        <w:jc w:val="both"/>
        <w:rPr>
          <w:rFonts w:ascii="Times New Roman" w:eastAsia="Calibri" w:hAnsi="Times New Roman" w:cs="Times New Roman"/>
          <w:color w:val="000000" w:themeColor="text1"/>
          <w:sz w:val="24"/>
          <w:szCs w:val="24"/>
          <w:bdr w:val="none" w:sz="0" w:space="0" w:color="auto" w:frame="1"/>
          <w:shd w:val="clear" w:color="auto" w:fill="FFFFFF"/>
        </w:rPr>
      </w:pPr>
      <w:r w:rsidRPr="00BE1D96">
        <w:rPr>
          <w:rFonts w:ascii="Times New Roman" w:eastAsia="Calibri" w:hAnsi="Times New Roman" w:cs="Times New Roman"/>
          <w:color w:val="000000" w:themeColor="text1"/>
          <w:sz w:val="24"/>
          <w:szCs w:val="24"/>
          <w:bdr w:val="none" w:sz="0" w:space="0" w:color="auto" w:frame="1"/>
          <w:shd w:val="clear" w:color="auto" w:fill="FFFFFF"/>
        </w:rPr>
        <w:lastRenderedPageBreak/>
        <w:t>Descend the hill to Lan Village, often referred to as the "</w:t>
      </w:r>
      <w:r w:rsidRPr="00BE1D96">
        <w:rPr>
          <w:rFonts w:ascii="Times New Roman" w:eastAsia="Calibri" w:hAnsi="Times New Roman" w:cs="Times New Roman"/>
          <w:i/>
          <w:color w:val="000000" w:themeColor="text1"/>
          <w:sz w:val="24"/>
          <w:szCs w:val="24"/>
          <w:bdr w:val="none" w:sz="0" w:space="0" w:color="auto" w:frame="1"/>
          <w:shd w:val="clear" w:color="auto" w:fill="FFFFFF"/>
        </w:rPr>
        <w:t>Kingdom of Thai People in Pu Luong</w:t>
      </w:r>
      <w:r w:rsidRPr="00BE1D96">
        <w:rPr>
          <w:rFonts w:ascii="Times New Roman" w:eastAsia="Calibri" w:hAnsi="Times New Roman" w:cs="Times New Roman"/>
          <w:color w:val="000000" w:themeColor="text1"/>
          <w:sz w:val="24"/>
          <w:szCs w:val="24"/>
          <w:bdr w:val="none" w:sz="0" w:space="0" w:color="auto" w:frame="1"/>
          <w:shd w:val="clear" w:color="auto" w:fill="FFFFFF"/>
        </w:rPr>
        <w:t xml:space="preserve">" home to around 100 Thai families. You can opt for a leisurely bicycle ride </w:t>
      </w:r>
      <w:r w:rsidRPr="00BE1D96">
        <w:rPr>
          <w:rFonts w:ascii="Times New Roman" w:eastAsia="Calibri" w:hAnsi="Times New Roman" w:cs="Times New Roman"/>
          <w:i/>
          <w:color w:val="000000" w:themeColor="text1"/>
          <w:sz w:val="24"/>
          <w:szCs w:val="24"/>
          <w:bdr w:val="none" w:sz="0" w:space="0" w:color="auto" w:frame="1"/>
          <w:shd w:val="clear" w:color="auto" w:fill="FFFFFF"/>
        </w:rPr>
        <w:t>(optional)</w:t>
      </w:r>
      <w:r w:rsidRPr="00BE1D96">
        <w:rPr>
          <w:rFonts w:ascii="Times New Roman" w:eastAsia="Calibri" w:hAnsi="Times New Roman" w:cs="Times New Roman"/>
          <w:color w:val="000000" w:themeColor="text1"/>
          <w:sz w:val="24"/>
          <w:szCs w:val="24"/>
          <w:bdr w:val="none" w:sz="0" w:space="0" w:color="auto" w:frame="1"/>
          <w:shd w:val="clear" w:color="auto" w:fill="FFFFFF"/>
        </w:rPr>
        <w:t xml:space="preserve"> or take a relaxed stroll around. Here, you'll encounter the soothing sights of cool streams, verdant farmlands, ducks joyfully paddling in ponds, and friendly locals going about their day. You'll have the opportunity to observe their everyday activities, marked by simplicity and humility, with a special focus on their traditional brocade sewing. Take this time to engage with the locals and learn about their craft. After that, transfer back for check out your room by 11:30 and have lunch.</w:t>
      </w:r>
    </w:p>
    <w:p w14:paraId="42FD5EB3" w14:textId="77777777" w:rsidR="00F02F24" w:rsidRPr="00BE1D96" w:rsidRDefault="00F02F24" w:rsidP="00BE1D96">
      <w:pPr>
        <w:spacing w:before="120" w:after="120" w:line="360" w:lineRule="auto"/>
        <w:jc w:val="both"/>
        <w:rPr>
          <w:rFonts w:ascii="Times New Roman" w:eastAsia="Calibri" w:hAnsi="Times New Roman" w:cs="Times New Roman"/>
          <w:color w:val="000000" w:themeColor="text1"/>
          <w:sz w:val="24"/>
          <w:szCs w:val="24"/>
          <w:bdr w:val="none" w:sz="0" w:space="0" w:color="auto" w:frame="1"/>
          <w:shd w:val="clear" w:color="auto" w:fill="FFFFFF"/>
        </w:rPr>
      </w:pPr>
      <w:r w:rsidRPr="00BE1D96">
        <w:rPr>
          <w:rFonts w:ascii="Times New Roman" w:eastAsia="Calibri" w:hAnsi="Times New Roman" w:cs="Times New Roman"/>
          <w:color w:val="000000" w:themeColor="text1"/>
          <w:sz w:val="24"/>
          <w:szCs w:val="24"/>
          <w:bdr w:val="none" w:sz="0" w:space="0" w:color="auto" w:frame="1"/>
          <w:shd w:val="clear" w:color="auto" w:fill="FFFFFF"/>
        </w:rPr>
        <w:t>01:00 PM: Prepare for the bus journey back to Hanoi. Expect to arrive at your hotel in Hanoi by 6:30 PM, barring heavy traffic. The tour concludes at your Hanoi hotel.</w:t>
      </w:r>
    </w:p>
    <w:p w14:paraId="76CC24DA" w14:textId="42DC72D9" w:rsidR="00CD0EAD" w:rsidRPr="00BE1D96" w:rsidRDefault="00CD0EAD" w:rsidP="00BE1D96">
      <w:pPr>
        <w:spacing w:before="120" w:after="120" w:line="360" w:lineRule="auto"/>
        <w:jc w:val="both"/>
        <w:rPr>
          <w:rStyle w:val="Strong"/>
          <w:rFonts w:ascii="Times New Roman" w:eastAsia="Calibri" w:hAnsi="Times New Roman" w:cs="Times New Roman"/>
          <w:b w:val="0"/>
          <w:bCs w:val="0"/>
          <w:i/>
          <w:color w:val="000000" w:themeColor="text1"/>
          <w:sz w:val="24"/>
          <w:szCs w:val="24"/>
          <w:bdr w:val="none" w:sz="0" w:space="0" w:color="auto" w:frame="1"/>
          <w:shd w:val="clear" w:color="auto" w:fill="FFFFFF"/>
        </w:rPr>
      </w:pPr>
    </w:p>
    <w:tbl>
      <w:tblPr>
        <w:tblStyle w:val="TableGrid1"/>
        <w:tblW w:w="0" w:type="auto"/>
        <w:tblInd w:w="0" w:type="dxa"/>
        <w:tblLook w:val="04A0" w:firstRow="1" w:lastRow="0" w:firstColumn="1" w:lastColumn="0" w:noHBand="0" w:noVBand="1"/>
      </w:tblPr>
      <w:tblGrid>
        <w:gridCol w:w="4945"/>
        <w:gridCol w:w="4405"/>
      </w:tblGrid>
      <w:tr w:rsidR="00F02F24" w:rsidRPr="00BE1D96" w14:paraId="3D26BDAD" w14:textId="77777777" w:rsidTr="00F02F24">
        <w:trPr>
          <w:trHeight w:val="576"/>
        </w:trPr>
        <w:tc>
          <w:tcPr>
            <w:tcW w:w="494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DD2C87E" w14:textId="77777777" w:rsidR="00F02F24" w:rsidRPr="00BE1D96" w:rsidRDefault="00F02F24" w:rsidP="00BE1D96">
            <w:pPr>
              <w:spacing w:before="120" w:after="120" w:line="360" w:lineRule="auto"/>
              <w:jc w:val="center"/>
              <w:rPr>
                <w:rFonts w:ascii="Times New Roman" w:hAnsi="Times New Roman"/>
                <w:b/>
                <w:color w:val="FFFFFF" w:themeColor="background1"/>
                <w:sz w:val="24"/>
                <w:szCs w:val="24"/>
              </w:rPr>
            </w:pPr>
            <w:r w:rsidRPr="00BE1D96">
              <w:rPr>
                <w:rFonts w:ascii="Times New Roman" w:hAnsi="Times New Roman"/>
                <w:b/>
                <w:color w:val="FFFFFF" w:themeColor="background1"/>
                <w:sz w:val="24"/>
                <w:szCs w:val="24"/>
              </w:rPr>
              <w:t>INCLUDED</w:t>
            </w:r>
          </w:p>
        </w:tc>
        <w:tc>
          <w:tcPr>
            <w:tcW w:w="440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A626E1A" w14:textId="77777777" w:rsidR="00F02F24" w:rsidRPr="00BE1D96" w:rsidRDefault="00F02F24" w:rsidP="00BE1D96">
            <w:pPr>
              <w:spacing w:before="120" w:after="120" w:line="360" w:lineRule="auto"/>
              <w:jc w:val="center"/>
              <w:rPr>
                <w:rFonts w:ascii="Times New Roman" w:hAnsi="Times New Roman"/>
                <w:b/>
                <w:color w:val="FFFFFF" w:themeColor="background1"/>
                <w:sz w:val="24"/>
                <w:szCs w:val="24"/>
              </w:rPr>
            </w:pPr>
            <w:r w:rsidRPr="00BE1D96">
              <w:rPr>
                <w:rFonts w:ascii="Times New Roman" w:hAnsi="Times New Roman"/>
                <w:b/>
                <w:color w:val="FFFFFF" w:themeColor="background1"/>
                <w:sz w:val="24"/>
                <w:szCs w:val="24"/>
              </w:rPr>
              <w:t>EXCLUDED</w:t>
            </w:r>
          </w:p>
        </w:tc>
      </w:tr>
      <w:tr w:rsidR="00F02F24" w:rsidRPr="00BE1D96" w14:paraId="3C673CB6" w14:textId="77777777" w:rsidTr="00F02F24">
        <w:trPr>
          <w:trHeight w:val="2987"/>
        </w:trPr>
        <w:tc>
          <w:tcPr>
            <w:tcW w:w="4945" w:type="dxa"/>
            <w:tcBorders>
              <w:top w:val="single" w:sz="4" w:space="0" w:color="auto"/>
              <w:left w:val="single" w:sz="4" w:space="0" w:color="auto"/>
              <w:bottom w:val="single" w:sz="4" w:space="0" w:color="auto"/>
              <w:right w:val="single" w:sz="4" w:space="0" w:color="auto"/>
            </w:tcBorders>
            <w:hideMark/>
          </w:tcPr>
          <w:p w14:paraId="124774B6"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Insurance</w:t>
            </w:r>
          </w:p>
          <w:p w14:paraId="5A551BF1"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Full breakfasts, lunches, dinners</w:t>
            </w:r>
          </w:p>
          <w:p w14:paraId="0E1DE4BD"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Homestay on traditional stilt house, </w:t>
            </w:r>
            <w:proofErr w:type="spellStart"/>
            <w:r w:rsidRPr="00BE1D96">
              <w:rPr>
                <w:rFonts w:ascii="Times New Roman" w:hAnsi="Times New Roman"/>
                <w:color w:val="000000" w:themeColor="text1"/>
                <w:sz w:val="24"/>
                <w:szCs w:val="24"/>
              </w:rPr>
              <w:t>WiFi</w:t>
            </w:r>
            <w:proofErr w:type="spellEnd"/>
          </w:p>
          <w:p w14:paraId="2BDCE7A0"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Limousine bus two ways Hanoi - Pu Luong</w:t>
            </w:r>
          </w:p>
          <w:p w14:paraId="54AEAB1B"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English speaking tour guide in Pu Luong</w:t>
            </w:r>
          </w:p>
          <w:p w14:paraId="4BE71DAC"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Private rider, motorbike &amp; accessories</w:t>
            </w:r>
          </w:p>
          <w:p w14:paraId="7C6A3AC7"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Local guide, sightseeing tickets</w:t>
            </w:r>
          </w:p>
          <w:p w14:paraId="125DE8B2"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Transfer in Pu Luong as Itinerary</w:t>
            </w:r>
          </w:p>
          <w:p w14:paraId="37B4A6A4"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Bottled water on tour</w:t>
            </w:r>
          </w:p>
        </w:tc>
        <w:tc>
          <w:tcPr>
            <w:tcW w:w="4405" w:type="dxa"/>
            <w:tcBorders>
              <w:top w:val="single" w:sz="4" w:space="0" w:color="auto"/>
              <w:left w:val="single" w:sz="4" w:space="0" w:color="auto"/>
              <w:bottom w:val="single" w:sz="4" w:space="0" w:color="auto"/>
              <w:right w:val="single" w:sz="4" w:space="0" w:color="auto"/>
            </w:tcBorders>
            <w:hideMark/>
          </w:tcPr>
          <w:p w14:paraId="2869C157"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VAT</w:t>
            </w:r>
          </w:p>
          <w:p w14:paraId="7C2ADF53"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Bicycle, drinks &amp; laundry</w:t>
            </w:r>
          </w:p>
          <w:p w14:paraId="13C66040" w14:textId="77777777" w:rsidR="00F02F24" w:rsidRPr="00BE1D96" w:rsidRDefault="00F02F24" w:rsidP="00BE1D96">
            <w:pPr>
              <w:spacing w:before="120" w:after="120" w:line="360" w:lineRule="auto"/>
              <w:jc w:val="both"/>
              <w:rPr>
                <w:rFonts w:ascii="Times New Roman" w:hAnsi="Times New Roman"/>
                <w:color w:val="000000" w:themeColor="text1"/>
                <w:sz w:val="24"/>
                <w:szCs w:val="24"/>
              </w:rPr>
            </w:pPr>
            <w:r w:rsidRPr="00BE1D96">
              <w:rPr>
                <w:rFonts w:ascii="Times New Roman" w:hAnsi="Times New Roman"/>
                <w:color w:val="000000" w:themeColor="text1"/>
                <w:sz w:val="24"/>
                <w:szCs w:val="24"/>
              </w:rPr>
              <w:t xml:space="preserve">    Fee for upgrade to private room</w:t>
            </w:r>
          </w:p>
        </w:tc>
      </w:tr>
    </w:tbl>
    <w:p w14:paraId="3957B34E" w14:textId="56AEC93D" w:rsidR="002C411C" w:rsidRPr="00BE1D96" w:rsidRDefault="002C411C" w:rsidP="00BE1D96">
      <w:pPr>
        <w:spacing w:before="120" w:after="120" w:line="360" w:lineRule="auto"/>
        <w:jc w:val="both"/>
        <w:rPr>
          <w:rFonts w:ascii="Times New Roman" w:hAnsi="Times New Roman" w:cs="Times New Roman"/>
          <w:bCs/>
          <w:color w:val="000000" w:themeColor="text1"/>
          <w:sz w:val="24"/>
          <w:szCs w:val="24"/>
          <w:bdr w:val="none" w:sz="0" w:space="0" w:color="auto" w:frame="1"/>
          <w:shd w:val="clear" w:color="auto" w:fill="FFFFFF"/>
        </w:rPr>
      </w:pPr>
    </w:p>
    <w:sectPr w:rsidR="002C411C" w:rsidRPr="00BE1D96" w:rsidSect="00F8306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FF55" w14:textId="77777777" w:rsidR="00587417" w:rsidRDefault="00587417" w:rsidP="0036462B">
      <w:pPr>
        <w:spacing w:after="0" w:line="240" w:lineRule="auto"/>
      </w:pPr>
      <w:r>
        <w:separator/>
      </w:r>
    </w:p>
  </w:endnote>
  <w:endnote w:type="continuationSeparator" w:id="0">
    <w:p w14:paraId="7F11856A" w14:textId="77777777" w:rsidR="00587417" w:rsidRDefault="00587417"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A196" w14:textId="77777777" w:rsidR="00267B84" w:rsidRDefault="00267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49C5" w14:textId="7181B7DD" w:rsidR="00F83063" w:rsidRPr="0032499B" w:rsidRDefault="00F83063" w:rsidP="00324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A912" w14:textId="77777777" w:rsidR="00267B84" w:rsidRDefault="0026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44DE" w14:textId="77777777" w:rsidR="00587417" w:rsidRDefault="00587417" w:rsidP="0036462B">
      <w:pPr>
        <w:spacing w:after="0" w:line="240" w:lineRule="auto"/>
      </w:pPr>
      <w:r>
        <w:separator/>
      </w:r>
    </w:p>
  </w:footnote>
  <w:footnote w:type="continuationSeparator" w:id="0">
    <w:p w14:paraId="03BFB505" w14:textId="77777777" w:rsidR="00587417" w:rsidRDefault="00587417"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B609" w14:textId="77777777" w:rsidR="00267B84" w:rsidRDefault="0026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29DE" w14:textId="428CFE93" w:rsidR="00F83063" w:rsidRDefault="00F83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1"/>
  </w:num>
  <w:num w:numId="6">
    <w:abstractNumId w:val="6"/>
  </w:num>
  <w:num w:numId="7">
    <w:abstractNumId w:val="1"/>
  </w:num>
  <w:num w:numId="8">
    <w:abstractNumId w:val="10"/>
  </w:num>
  <w:num w:numId="9">
    <w:abstractNumId w:val="0"/>
  </w:num>
  <w:num w:numId="10">
    <w:abstractNumId w:val="8"/>
  </w:num>
  <w:num w:numId="11">
    <w:abstractNumId w:val="9"/>
  </w:num>
  <w:num w:numId="12">
    <w:abstractNumId w:val="3"/>
  </w:num>
  <w:num w:numId="13">
    <w:abstractNumId w:val="12"/>
  </w:num>
  <w:num w:numId="14">
    <w:abstractNumId w:val="9"/>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95194"/>
    <w:rsid w:val="000D4CF6"/>
    <w:rsid w:val="001336E9"/>
    <w:rsid w:val="0014085F"/>
    <w:rsid w:val="00171AB2"/>
    <w:rsid w:val="001945F3"/>
    <w:rsid w:val="001A1239"/>
    <w:rsid w:val="001B6B5B"/>
    <w:rsid w:val="001B70EF"/>
    <w:rsid w:val="001E208F"/>
    <w:rsid w:val="001F302F"/>
    <w:rsid w:val="00237FF4"/>
    <w:rsid w:val="002652CD"/>
    <w:rsid w:val="00267B84"/>
    <w:rsid w:val="002749D9"/>
    <w:rsid w:val="00285689"/>
    <w:rsid w:val="002A3F86"/>
    <w:rsid w:val="002C411C"/>
    <w:rsid w:val="002D3805"/>
    <w:rsid w:val="002F023A"/>
    <w:rsid w:val="00321A43"/>
    <w:rsid w:val="0032499B"/>
    <w:rsid w:val="0036462B"/>
    <w:rsid w:val="00384F8F"/>
    <w:rsid w:val="00434288"/>
    <w:rsid w:val="0047237A"/>
    <w:rsid w:val="004A1C74"/>
    <w:rsid w:val="004C60FE"/>
    <w:rsid w:val="00570AF9"/>
    <w:rsid w:val="00587417"/>
    <w:rsid w:val="006D0278"/>
    <w:rsid w:val="00701AF7"/>
    <w:rsid w:val="0074319E"/>
    <w:rsid w:val="007C6D0F"/>
    <w:rsid w:val="00825390"/>
    <w:rsid w:val="008451F9"/>
    <w:rsid w:val="00845495"/>
    <w:rsid w:val="008606CC"/>
    <w:rsid w:val="008A1113"/>
    <w:rsid w:val="008B5E59"/>
    <w:rsid w:val="008C25F5"/>
    <w:rsid w:val="00907955"/>
    <w:rsid w:val="00952C0E"/>
    <w:rsid w:val="009A1710"/>
    <w:rsid w:val="009A32DE"/>
    <w:rsid w:val="009F54B9"/>
    <w:rsid w:val="00A06609"/>
    <w:rsid w:val="00A30F5A"/>
    <w:rsid w:val="00A73931"/>
    <w:rsid w:val="00B667E7"/>
    <w:rsid w:val="00B8653D"/>
    <w:rsid w:val="00BE1D96"/>
    <w:rsid w:val="00BE60C2"/>
    <w:rsid w:val="00BF2FB5"/>
    <w:rsid w:val="00C17E18"/>
    <w:rsid w:val="00C406AA"/>
    <w:rsid w:val="00CD0EAD"/>
    <w:rsid w:val="00D1533C"/>
    <w:rsid w:val="00D253C4"/>
    <w:rsid w:val="00D42E0F"/>
    <w:rsid w:val="00D61588"/>
    <w:rsid w:val="00D7264F"/>
    <w:rsid w:val="00D944DC"/>
    <w:rsid w:val="00DE7282"/>
    <w:rsid w:val="00E24E20"/>
    <w:rsid w:val="00E5332F"/>
    <w:rsid w:val="00E64E67"/>
    <w:rsid w:val="00E83F6C"/>
    <w:rsid w:val="00E9676E"/>
    <w:rsid w:val="00ED609D"/>
    <w:rsid w:val="00F02F24"/>
    <w:rsid w:val="00F03603"/>
    <w:rsid w:val="00F34433"/>
    <w:rsid w:val="00F83063"/>
    <w:rsid w:val="00F95F28"/>
    <w:rsid w:val="00FB5A21"/>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 w:type="table" w:customStyle="1" w:styleId="TableGrid1">
    <w:name w:val="Table Grid1"/>
    <w:basedOn w:val="TableNormal"/>
    <w:next w:val="TableGrid"/>
    <w:uiPriority w:val="39"/>
    <w:rsid w:val="00F02F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851">
      <w:bodyDiv w:val="1"/>
      <w:marLeft w:val="0"/>
      <w:marRight w:val="0"/>
      <w:marTop w:val="0"/>
      <w:marBottom w:val="0"/>
      <w:divBdr>
        <w:top w:val="none" w:sz="0" w:space="0" w:color="auto"/>
        <w:left w:val="none" w:sz="0" w:space="0" w:color="auto"/>
        <w:bottom w:val="none" w:sz="0" w:space="0" w:color="auto"/>
        <w:right w:val="none" w:sz="0" w:space="0" w:color="auto"/>
      </w:divBdr>
    </w:div>
    <w:div w:id="105007850">
      <w:bodyDiv w:val="1"/>
      <w:marLeft w:val="0"/>
      <w:marRight w:val="0"/>
      <w:marTop w:val="0"/>
      <w:marBottom w:val="0"/>
      <w:divBdr>
        <w:top w:val="none" w:sz="0" w:space="0" w:color="auto"/>
        <w:left w:val="none" w:sz="0" w:space="0" w:color="auto"/>
        <w:bottom w:val="none" w:sz="0" w:space="0" w:color="auto"/>
        <w:right w:val="none" w:sz="0" w:space="0" w:color="auto"/>
      </w:divBdr>
    </w:div>
    <w:div w:id="142544867">
      <w:bodyDiv w:val="1"/>
      <w:marLeft w:val="0"/>
      <w:marRight w:val="0"/>
      <w:marTop w:val="0"/>
      <w:marBottom w:val="0"/>
      <w:divBdr>
        <w:top w:val="none" w:sz="0" w:space="0" w:color="auto"/>
        <w:left w:val="none" w:sz="0" w:space="0" w:color="auto"/>
        <w:bottom w:val="none" w:sz="0" w:space="0" w:color="auto"/>
        <w:right w:val="none" w:sz="0" w:space="0" w:color="auto"/>
      </w:divBdr>
    </w:div>
    <w:div w:id="154224301">
      <w:bodyDiv w:val="1"/>
      <w:marLeft w:val="0"/>
      <w:marRight w:val="0"/>
      <w:marTop w:val="0"/>
      <w:marBottom w:val="0"/>
      <w:divBdr>
        <w:top w:val="none" w:sz="0" w:space="0" w:color="auto"/>
        <w:left w:val="none" w:sz="0" w:space="0" w:color="auto"/>
        <w:bottom w:val="none" w:sz="0" w:space="0" w:color="auto"/>
        <w:right w:val="none" w:sz="0" w:space="0" w:color="auto"/>
      </w:divBdr>
    </w:div>
    <w:div w:id="168834108">
      <w:bodyDiv w:val="1"/>
      <w:marLeft w:val="0"/>
      <w:marRight w:val="0"/>
      <w:marTop w:val="0"/>
      <w:marBottom w:val="0"/>
      <w:divBdr>
        <w:top w:val="none" w:sz="0" w:space="0" w:color="auto"/>
        <w:left w:val="none" w:sz="0" w:space="0" w:color="auto"/>
        <w:bottom w:val="none" w:sz="0" w:space="0" w:color="auto"/>
        <w:right w:val="none" w:sz="0" w:space="0" w:color="auto"/>
      </w:divBdr>
    </w:div>
    <w:div w:id="322197833">
      <w:bodyDiv w:val="1"/>
      <w:marLeft w:val="0"/>
      <w:marRight w:val="0"/>
      <w:marTop w:val="0"/>
      <w:marBottom w:val="0"/>
      <w:divBdr>
        <w:top w:val="none" w:sz="0" w:space="0" w:color="auto"/>
        <w:left w:val="none" w:sz="0" w:space="0" w:color="auto"/>
        <w:bottom w:val="none" w:sz="0" w:space="0" w:color="auto"/>
        <w:right w:val="none" w:sz="0" w:space="0" w:color="auto"/>
      </w:divBdr>
    </w:div>
    <w:div w:id="418596487">
      <w:bodyDiv w:val="1"/>
      <w:marLeft w:val="0"/>
      <w:marRight w:val="0"/>
      <w:marTop w:val="0"/>
      <w:marBottom w:val="0"/>
      <w:divBdr>
        <w:top w:val="none" w:sz="0" w:space="0" w:color="auto"/>
        <w:left w:val="none" w:sz="0" w:space="0" w:color="auto"/>
        <w:bottom w:val="none" w:sz="0" w:space="0" w:color="auto"/>
        <w:right w:val="none" w:sz="0" w:space="0" w:color="auto"/>
      </w:divBdr>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768161085">
      <w:bodyDiv w:val="1"/>
      <w:marLeft w:val="0"/>
      <w:marRight w:val="0"/>
      <w:marTop w:val="0"/>
      <w:marBottom w:val="0"/>
      <w:divBdr>
        <w:top w:val="none" w:sz="0" w:space="0" w:color="auto"/>
        <w:left w:val="none" w:sz="0" w:space="0" w:color="auto"/>
        <w:bottom w:val="none" w:sz="0" w:space="0" w:color="auto"/>
        <w:right w:val="none" w:sz="0" w:space="0" w:color="auto"/>
      </w:divBdr>
    </w:div>
    <w:div w:id="802894814">
      <w:bodyDiv w:val="1"/>
      <w:marLeft w:val="0"/>
      <w:marRight w:val="0"/>
      <w:marTop w:val="0"/>
      <w:marBottom w:val="0"/>
      <w:divBdr>
        <w:top w:val="none" w:sz="0" w:space="0" w:color="auto"/>
        <w:left w:val="none" w:sz="0" w:space="0" w:color="auto"/>
        <w:bottom w:val="none" w:sz="0" w:space="0" w:color="auto"/>
        <w:right w:val="none" w:sz="0" w:space="0" w:color="auto"/>
      </w:divBdr>
    </w:div>
    <w:div w:id="1076587495">
      <w:bodyDiv w:val="1"/>
      <w:marLeft w:val="0"/>
      <w:marRight w:val="0"/>
      <w:marTop w:val="0"/>
      <w:marBottom w:val="0"/>
      <w:divBdr>
        <w:top w:val="none" w:sz="0" w:space="0" w:color="auto"/>
        <w:left w:val="none" w:sz="0" w:space="0" w:color="auto"/>
        <w:bottom w:val="none" w:sz="0" w:space="0" w:color="auto"/>
        <w:right w:val="none" w:sz="0" w:space="0" w:color="auto"/>
      </w:divBdr>
    </w:div>
    <w:div w:id="1110277035">
      <w:bodyDiv w:val="1"/>
      <w:marLeft w:val="0"/>
      <w:marRight w:val="0"/>
      <w:marTop w:val="0"/>
      <w:marBottom w:val="0"/>
      <w:divBdr>
        <w:top w:val="none" w:sz="0" w:space="0" w:color="auto"/>
        <w:left w:val="none" w:sz="0" w:space="0" w:color="auto"/>
        <w:bottom w:val="none" w:sz="0" w:space="0" w:color="auto"/>
        <w:right w:val="none" w:sz="0" w:space="0" w:color="auto"/>
      </w:divBdr>
    </w:div>
    <w:div w:id="1125655487">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173035174">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2050835852">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uongexcursions.com/attractions/hieu-waterfal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uluongexcursions.com/tour/offbeat-trekking-tour-2d1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2025-05-24T09:03:00Z</cp:lastPrinted>
  <dcterms:created xsi:type="dcterms:W3CDTF">2025-05-31T03:46:00Z</dcterms:created>
  <dcterms:modified xsi:type="dcterms:W3CDTF">2025-05-31T03:46:00Z</dcterms:modified>
</cp:coreProperties>
</file>